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9EA2" w14:textId="3B16CAD7" w:rsidR="003A0140" w:rsidRDefault="001142C9">
      <w:pPr>
        <w:rPr>
          <w:b/>
          <w:bCs/>
          <w:u w:val="single"/>
        </w:rPr>
      </w:pPr>
      <w:r w:rsidRPr="001142C9">
        <w:rPr>
          <w:b/>
          <w:bCs/>
          <w:u w:val="single"/>
        </w:rPr>
        <w:t>Guidance for First Shadowing Session</w:t>
      </w:r>
    </w:p>
    <w:p w14:paraId="19FFAE99" w14:textId="6E76AC25" w:rsidR="00A314C8" w:rsidRDefault="00A314C8" w:rsidP="001142C9">
      <w:r w:rsidRPr="00B86B29">
        <w:rPr>
          <w:b/>
          <w:bCs/>
        </w:rPr>
        <w:t>Welcome</w:t>
      </w:r>
      <w:r>
        <w:t xml:space="preserve"> </w:t>
      </w:r>
      <w:r w:rsidR="00B86B29">
        <w:t xml:space="preserve">- </w:t>
      </w:r>
      <w:r>
        <w:t>making introductions, showing where to put bags and coats, getting an apron and name label</w:t>
      </w:r>
      <w:r w:rsidR="00B86B29">
        <w:t>,</w:t>
      </w:r>
      <w:r>
        <w:t xml:space="preserve"> and washing hands.</w:t>
      </w:r>
    </w:p>
    <w:p w14:paraId="7D5DB143" w14:textId="0D5F2329" w:rsidR="00B86B29" w:rsidRDefault="007556FF" w:rsidP="00B86B29">
      <w:r>
        <w:t>The following bullet points are just key teaching points for guidance.</w:t>
      </w:r>
      <w:r w:rsidR="00B86B29">
        <w:t xml:space="preserve"> </w:t>
      </w:r>
      <w:r w:rsidR="00AA1475">
        <w:t xml:space="preserve">It is useful </w:t>
      </w:r>
      <w:r w:rsidR="00B86B29">
        <w:t>to take in a few things to fill up so you can go through the following without being in a hurry</w:t>
      </w:r>
      <w:r w:rsidR="007260A3">
        <w:t>.</w:t>
      </w:r>
      <w:r w:rsidR="00B86B29">
        <w:t xml:space="preserve"> Most of these points get covered as you are serving.</w:t>
      </w:r>
    </w:p>
    <w:p w14:paraId="5F2CD6D6" w14:textId="0746A0CA" w:rsidR="00FE606F" w:rsidRDefault="00FE606F" w:rsidP="001142C9">
      <w:r>
        <w:t xml:space="preserve">Please emphasise </w:t>
      </w:r>
      <w:r w:rsidR="00B86B29">
        <w:t xml:space="preserve">the </w:t>
      </w:r>
      <w:r>
        <w:t xml:space="preserve">need for wiping down </w:t>
      </w:r>
      <w:r w:rsidR="007260A3">
        <w:t xml:space="preserve">and washing hands </w:t>
      </w:r>
      <w:r>
        <w:t>between customers</w:t>
      </w:r>
      <w:r w:rsidR="0031397A">
        <w:t>.</w:t>
      </w:r>
    </w:p>
    <w:p w14:paraId="1F72CA88" w14:textId="3B930FF1" w:rsidR="0037240B" w:rsidRDefault="001142C9" w:rsidP="00791541">
      <w:r w:rsidRPr="00B86B29">
        <w:rPr>
          <w:b/>
          <w:bCs/>
        </w:rPr>
        <w:t>Use of Scales</w:t>
      </w:r>
      <w:r w:rsidR="00A314C8">
        <w:t xml:space="preserve"> </w:t>
      </w:r>
      <w:r w:rsidR="0037240B">
        <w:t>–</w:t>
      </w:r>
      <w:r w:rsidR="00791541">
        <w:t xml:space="preserve"> </w:t>
      </w:r>
    </w:p>
    <w:p w14:paraId="04E08AB8" w14:textId="214AEBB5" w:rsidR="0037240B" w:rsidRDefault="0037240B" w:rsidP="00791541">
      <w:pPr>
        <w:pStyle w:val="ListParagraph"/>
        <w:numPr>
          <w:ilvl w:val="0"/>
          <w:numId w:val="4"/>
        </w:numPr>
      </w:pPr>
      <w:r>
        <w:t xml:space="preserve">Emphasise the reason for taring i.e. we mustn’t charge for the weight of the container. </w:t>
      </w:r>
    </w:p>
    <w:p w14:paraId="508D4A34" w14:textId="1D6D4AF0" w:rsidR="00A314C8" w:rsidRDefault="00A314C8" w:rsidP="00791541">
      <w:pPr>
        <w:pStyle w:val="ListParagraph"/>
        <w:numPr>
          <w:ilvl w:val="0"/>
          <w:numId w:val="4"/>
        </w:numPr>
      </w:pPr>
      <w:r>
        <w:t xml:space="preserve">Take off </w:t>
      </w:r>
      <w:r w:rsidR="00B86B29">
        <w:t xml:space="preserve">the </w:t>
      </w:r>
      <w:r>
        <w:t>lid before attempting to weigh item (for consistency)</w:t>
      </w:r>
      <w:r w:rsidR="003564C4">
        <w:t>.</w:t>
      </w:r>
    </w:p>
    <w:p w14:paraId="12EF2805" w14:textId="4839F030" w:rsidR="00A314C8" w:rsidRDefault="00A314C8" w:rsidP="00A314C8">
      <w:pPr>
        <w:pStyle w:val="ListParagraph"/>
        <w:numPr>
          <w:ilvl w:val="0"/>
          <w:numId w:val="4"/>
        </w:numPr>
      </w:pPr>
      <w:r>
        <w:t xml:space="preserve">Set </w:t>
      </w:r>
      <w:r w:rsidR="0028552D">
        <w:t>scales</w:t>
      </w:r>
      <w:r>
        <w:t xml:space="preserve"> to zero</w:t>
      </w:r>
      <w:r w:rsidR="0028552D">
        <w:t xml:space="preserve"> </w:t>
      </w:r>
      <w:r>
        <w:t xml:space="preserve">lifting </w:t>
      </w:r>
      <w:r w:rsidR="00B86B29">
        <w:t xml:space="preserve">the </w:t>
      </w:r>
      <w:r>
        <w:t>container</w:t>
      </w:r>
      <w:r w:rsidR="0028552D">
        <w:t>,</w:t>
      </w:r>
      <w:r>
        <w:t xml:space="preserve"> if necessary, then Tare. Always ensure the weight is showing zero with the container on the scales, before filling. When you take off the container there will be a negative weight (this sometimes confuses people)</w:t>
      </w:r>
      <w:r w:rsidR="0037240B">
        <w:t xml:space="preserve"> and the scales will “remember” the weight of the container</w:t>
      </w:r>
      <w:r w:rsidR="00131C2F">
        <w:t>.</w:t>
      </w:r>
    </w:p>
    <w:p w14:paraId="0EC0D2AE" w14:textId="4B47EE12" w:rsidR="00A314C8" w:rsidRDefault="007556FF" w:rsidP="00A314C8">
      <w:pPr>
        <w:pStyle w:val="ListParagraph"/>
        <w:numPr>
          <w:ilvl w:val="0"/>
          <w:numId w:val="4"/>
        </w:numPr>
      </w:pPr>
      <w:r>
        <w:t xml:space="preserve">Once </w:t>
      </w:r>
      <w:r w:rsidR="0028552D">
        <w:t xml:space="preserve">the </w:t>
      </w:r>
      <w:r>
        <w:t>container has been filled, explain that the weight is always entered in grams which is the number without any decimal point.</w:t>
      </w:r>
    </w:p>
    <w:p w14:paraId="4DFA12DF" w14:textId="230BB169" w:rsidR="007556FF" w:rsidRDefault="007556FF" w:rsidP="00A314C8">
      <w:pPr>
        <w:pStyle w:val="ListParagraph"/>
        <w:numPr>
          <w:ilvl w:val="0"/>
          <w:numId w:val="4"/>
        </w:numPr>
      </w:pPr>
      <w:r>
        <w:t>If you use a funnel then make sure the funnel is removed before reading the weight.</w:t>
      </w:r>
    </w:p>
    <w:p w14:paraId="38E5AE4A" w14:textId="5867D478" w:rsidR="00FE606F" w:rsidRDefault="00FE606F" w:rsidP="00A314C8">
      <w:pPr>
        <w:pStyle w:val="ListParagraph"/>
        <w:numPr>
          <w:ilvl w:val="0"/>
          <w:numId w:val="4"/>
        </w:numPr>
      </w:pPr>
      <w:r>
        <w:t xml:space="preserve">Don’t panic if you forget to zero </w:t>
      </w:r>
      <w:r w:rsidR="00B86B29">
        <w:t xml:space="preserve">the </w:t>
      </w:r>
      <w:r>
        <w:t>container (we all have done it!). Explain ways of getting round it using paper bags, other containers etc.</w:t>
      </w:r>
    </w:p>
    <w:p w14:paraId="21E54625" w14:textId="4E1B282F" w:rsidR="0099266D" w:rsidRDefault="0099266D" w:rsidP="00A314C8">
      <w:pPr>
        <w:pStyle w:val="ListParagraph"/>
        <w:numPr>
          <w:ilvl w:val="0"/>
          <w:numId w:val="4"/>
        </w:numPr>
      </w:pPr>
      <w:r>
        <w:t>Once the volunteer becomes more confident</w:t>
      </w:r>
      <w:r w:rsidR="003564C4">
        <w:t>,</w:t>
      </w:r>
      <w:r>
        <w:t xml:space="preserve"> then you can show them how to put a number of items in the same container, ensuring the weight is reset to zero each time.</w:t>
      </w:r>
    </w:p>
    <w:p w14:paraId="49196F8D" w14:textId="4B16449E" w:rsidR="0037240B" w:rsidRDefault="0031397A" w:rsidP="00131C2F">
      <w:r w:rsidRPr="00D570E1">
        <w:rPr>
          <w:b/>
          <w:bCs/>
        </w:rPr>
        <w:t xml:space="preserve">Decanting </w:t>
      </w:r>
      <w:r>
        <w:rPr>
          <w:b/>
          <w:bCs/>
        </w:rPr>
        <w:t xml:space="preserve">Dried </w:t>
      </w:r>
      <w:r w:rsidRPr="00D570E1">
        <w:rPr>
          <w:b/>
          <w:bCs/>
        </w:rPr>
        <w:t>Food – Methods and Safety</w:t>
      </w:r>
    </w:p>
    <w:p w14:paraId="7C9CEA10" w14:textId="4FFD7122" w:rsidR="0031397A" w:rsidRDefault="0031397A" w:rsidP="0031397A">
      <w:pPr>
        <w:pStyle w:val="ListParagraph"/>
        <w:numPr>
          <w:ilvl w:val="0"/>
          <w:numId w:val="6"/>
        </w:numPr>
      </w:pPr>
      <w:r>
        <w:t>Show selection of scoops, funnels, tongs</w:t>
      </w:r>
      <w:r w:rsidR="00140115">
        <w:t>, measuring spoons</w:t>
      </w:r>
      <w:r>
        <w:t xml:space="preserve"> etc and help with their selection of appropriate “tool” for the job!</w:t>
      </w:r>
      <w:r w:rsidR="00140115">
        <w:t xml:space="preserve"> </w:t>
      </w:r>
    </w:p>
    <w:p w14:paraId="3057C05A" w14:textId="2C319364" w:rsidR="0037240B" w:rsidRDefault="0037240B" w:rsidP="0031397A">
      <w:pPr>
        <w:pStyle w:val="ListParagraph"/>
        <w:numPr>
          <w:ilvl w:val="0"/>
          <w:numId w:val="6"/>
        </w:numPr>
      </w:pPr>
      <w:r>
        <w:t>Always pick up the scoop by the handle and discuss putting clean scoops away with their handles upwards.</w:t>
      </w:r>
    </w:p>
    <w:p w14:paraId="2ACC6AB7" w14:textId="77777777" w:rsidR="0031397A" w:rsidRDefault="0031397A" w:rsidP="0031397A">
      <w:pPr>
        <w:pStyle w:val="ListParagraph"/>
        <w:numPr>
          <w:ilvl w:val="0"/>
          <w:numId w:val="6"/>
        </w:numPr>
      </w:pPr>
      <w:r>
        <w:t>Emphasis on not touching the customer’s container when filling</w:t>
      </w:r>
    </w:p>
    <w:p w14:paraId="7F26AE8A" w14:textId="77777777" w:rsidR="0031397A" w:rsidRDefault="0031397A" w:rsidP="0031397A">
      <w:pPr>
        <w:pStyle w:val="ListParagraph"/>
        <w:numPr>
          <w:ilvl w:val="0"/>
          <w:numId w:val="6"/>
        </w:numPr>
      </w:pPr>
      <w:r>
        <w:t>Use of small funnel and small scoop for herbs &amp; spices. Can use funnel for more than 1 if it is appropriate e.g. basil and oregano but not if something has a strong odour!!</w:t>
      </w:r>
    </w:p>
    <w:p w14:paraId="0A02EFF4" w14:textId="77777777" w:rsidR="0031397A" w:rsidRDefault="0031397A" w:rsidP="0031397A">
      <w:pPr>
        <w:pStyle w:val="ListParagraph"/>
        <w:numPr>
          <w:ilvl w:val="0"/>
          <w:numId w:val="6"/>
        </w:numPr>
      </w:pPr>
      <w:r>
        <w:t>Decanting from large sacks. Wheel the crate to the till. Rolling down the sack can make it easier. Do not hold the container inside the sack, to avoid contamination. Make sure the sack is rolled over a couple of times before putting on the clips, to ensure it is well sealed.</w:t>
      </w:r>
    </w:p>
    <w:p w14:paraId="2DBC1505" w14:textId="20ECF265" w:rsidR="0031397A" w:rsidRDefault="0031397A" w:rsidP="0031397A">
      <w:pPr>
        <w:pStyle w:val="ListParagraph"/>
        <w:numPr>
          <w:ilvl w:val="0"/>
          <w:numId w:val="6"/>
        </w:numPr>
      </w:pPr>
      <w:r>
        <w:t>Never put the food product back into the shop container as this can contaminate the whole batch.</w:t>
      </w:r>
      <w:r w:rsidR="00140115">
        <w:t xml:space="preserve"> </w:t>
      </w:r>
    </w:p>
    <w:p w14:paraId="237F2F32" w14:textId="50169F2E" w:rsidR="0031397A" w:rsidRDefault="0031397A" w:rsidP="00140115">
      <w:pPr>
        <w:pStyle w:val="ListParagraph"/>
        <w:numPr>
          <w:ilvl w:val="0"/>
          <w:numId w:val="6"/>
        </w:numPr>
      </w:pPr>
      <w:r>
        <w:t>Use a new scoop each time and put used scoops in the white box on the counter. Make sure you don’t leave a scoop in the product jar or sack.</w:t>
      </w:r>
      <w:r w:rsidR="00140115">
        <w:t xml:space="preserve"> Use a new scoop for a new batch</w:t>
      </w:r>
      <w:r w:rsidR="00435780">
        <w:t xml:space="preserve"> to avoid contamination.</w:t>
      </w:r>
    </w:p>
    <w:p w14:paraId="5EBABB9C" w14:textId="1034CCAC" w:rsidR="0021317A" w:rsidRDefault="0021317A" w:rsidP="0031397A">
      <w:pPr>
        <w:pStyle w:val="ListParagraph"/>
        <w:numPr>
          <w:ilvl w:val="0"/>
          <w:numId w:val="6"/>
        </w:numPr>
      </w:pPr>
      <w:r>
        <w:t>Ensure the product container is closed/sealed asap after decanting the product</w:t>
      </w:r>
      <w:r w:rsidR="00131C2F">
        <w:t>,</w:t>
      </w:r>
      <w:r w:rsidR="00AF4510">
        <w:t xml:space="preserve"> before entering the product details on the ti</w:t>
      </w:r>
      <w:r w:rsidR="00140115">
        <w:t>ll.</w:t>
      </w:r>
    </w:p>
    <w:p w14:paraId="630F3602" w14:textId="193251B1" w:rsidR="00140115" w:rsidRDefault="00AA28A9" w:rsidP="0031397A">
      <w:pPr>
        <w:pStyle w:val="ListParagraph"/>
        <w:numPr>
          <w:ilvl w:val="0"/>
          <w:numId w:val="6"/>
        </w:numPr>
      </w:pPr>
      <w:r>
        <w:t>Show shaking a container to level the ingredients</w:t>
      </w:r>
      <w:r w:rsidR="00227949">
        <w:t>,</w:t>
      </w:r>
      <w:r>
        <w:t xml:space="preserve"> rather than spreading with the scoop.</w:t>
      </w:r>
    </w:p>
    <w:p w14:paraId="6142447D" w14:textId="77777777" w:rsidR="0031397A" w:rsidRPr="00395ADF" w:rsidRDefault="0031397A" w:rsidP="0031397A">
      <w:pPr>
        <w:rPr>
          <w:b/>
          <w:bCs/>
          <w:color w:val="000000" w:themeColor="text1"/>
        </w:rPr>
      </w:pPr>
      <w:r w:rsidRPr="00395ADF">
        <w:rPr>
          <w:b/>
          <w:bCs/>
          <w:color w:val="000000" w:themeColor="text1"/>
        </w:rPr>
        <w:t>Decanting Oils and Vinegars</w:t>
      </w:r>
    </w:p>
    <w:p w14:paraId="464A5982" w14:textId="77777777" w:rsidR="0031397A" w:rsidRPr="00131C2F" w:rsidRDefault="0031397A" w:rsidP="0031397A">
      <w:pPr>
        <w:pStyle w:val="ListParagraph"/>
        <w:numPr>
          <w:ilvl w:val="0"/>
          <w:numId w:val="17"/>
        </w:numPr>
        <w:rPr>
          <w:b/>
          <w:bCs/>
          <w:color w:val="000000" w:themeColor="text1"/>
        </w:rPr>
      </w:pPr>
      <w:r w:rsidRPr="00395ADF">
        <w:rPr>
          <w:color w:val="000000" w:themeColor="text1"/>
        </w:rPr>
        <w:t>It is essential that all containers are completely dry to avoid the risk of botulism (form of food poisoning)</w:t>
      </w:r>
    </w:p>
    <w:p w14:paraId="432D5574" w14:textId="20722BB7" w:rsidR="00676AEE" w:rsidRPr="00131C2F" w:rsidRDefault="00676AEE" w:rsidP="0031397A">
      <w:pPr>
        <w:pStyle w:val="ListParagraph"/>
        <w:numPr>
          <w:ilvl w:val="0"/>
          <w:numId w:val="17"/>
        </w:numPr>
        <w:rPr>
          <w:b/>
          <w:bCs/>
          <w:color w:val="000000" w:themeColor="text1"/>
        </w:rPr>
      </w:pPr>
      <w:r w:rsidRPr="00772CBE">
        <w:rPr>
          <w:color w:val="000000" w:themeColor="text1"/>
        </w:rPr>
        <w:t>Narrow funnels (metal and plastic) are available for dispensing into narrow bottles. Take care to fill the container slowly to avoid spillage.</w:t>
      </w:r>
    </w:p>
    <w:p w14:paraId="6A0844B7" w14:textId="7AB3E987" w:rsidR="00AF4510" w:rsidRPr="00131C2F" w:rsidRDefault="00435780" w:rsidP="00131C2F">
      <w:pPr>
        <w:pStyle w:val="ListParagraph"/>
        <w:numPr>
          <w:ilvl w:val="0"/>
          <w:numId w:val="17"/>
        </w:numPr>
        <w:rPr>
          <w:b/>
          <w:bCs/>
          <w:color w:val="000000" w:themeColor="text1"/>
        </w:rPr>
      </w:pPr>
      <w:r>
        <w:rPr>
          <w:color w:val="000000" w:themeColor="text1"/>
        </w:rPr>
        <w:lastRenderedPageBreak/>
        <w:t>It is often useful to ask for another volunteer to help you when dispensing the oils.</w:t>
      </w:r>
    </w:p>
    <w:p w14:paraId="3F6531FD" w14:textId="30D5EDC5" w:rsidR="00AF4510" w:rsidRPr="00395ADF" w:rsidRDefault="00AF4510" w:rsidP="0031397A">
      <w:pPr>
        <w:pStyle w:val="ListParagraph"/>
        <w:numPr>
          <w:ilvl w:val="0"/>
          <w:numId w:val="17"/>
        </w:numPr>
        <w:rPr>
          <w:b/>
          <w:bCs/>
          <w:color w:val="000000" w:themeColor="text1"/>
        </w:rPr>
      </w:pPr>
      <w:r>
        <w:rPr>
          <w:color w:val="000000" w:themeColor="text1"/>
        </w:rPr>
        <w:t xml:space="preserve">Ensure the </w:t>
      </w:r>
      <w:r w:rsidR="00227949">
        <w:rPr>
          <w:color w:val="000000" w:themeColor="text1"/>
        </w:rPr>
        <w:t xml:space="preserve">flour </w:t>
      </w:r>
      <w:r>
        <w:rPr>
          <w:color w:val="000000" w:themeColor="text1"/>
        </w:rPr>
        <w:t>crates are tucked well back, so the liquid doesn’t spill on the sacks.</w:t>
      </w:r>
    </w:p>
    <w:p w14:paraId="2D58B1DC" w14:textId="6312D0E2" w:rsidR="0031397A" w:rsidRPr="00395ADF" w:rsidRDefault="00AF4510" w:rsidP="0031397A">
      <w:pPr>
        <w:pStyle w:val="ListParagraph"/>
        <w:numPr>
          <w:ilvl w:val="0"/>
          <w:numId w:val="17"/>
        </w:numPr>
        <w:rPr>
          <w:b/>
          <w:bCs/>
          <w:color w:val="000000" w:themeColor="text1"/>
        </w:rPr>
      </w:pPr>
      <w:r>
        <w:rPr>
          <w:color w:val="000000" w:themeColor="text1"/>
        </w:rPr>
        <w:t xml:space="preserve">The screw on the top of the Rape Seed oil container will need to be opened, before dispensing, to allow free flow of the liquid. </w:t>
      </w:r>
      <w:r w:rsidR="0031397A" w:rsidRPr="00395ADF">
        <w:rPr>
          <w:color w:val="000000" w:themeColor="text1"/>
        </w:rPr>
        <w:t>Ensure it is closed again immediately afterwards.</w:t>
      </w:r>
      <w:r>
        <w:rPr>
          <w:color w:val="000000" w:themeColor="text1"/>
        </w:rPr>
        <w:t xml:space="preserve"> </w:t>
      </w:r>
    </w:p>
    <w:p w14:paraId="3EAC1266" w14:textId="29B90165" w:rsidR="0031397A" w:rsidRPr="00395ADF" w:rsidRDefault="0031397A" w:rsidP="0031397A">
      <w:pPr>
        <w:pStyle w:val="ListParagraph"/>
        <w:numPr>
          <w:ilvl w:val="0"/>
          <w:numId w:val="17"/>
        </w:numPr>
        <w:rPr>
          <w:b/>
          <w:bCs/>
          <w:color w:val="000000" w:themeColor="text1"/>
        </w:rPr>
      </w:pPr>
      <w:r w:rsidRPr="00395ADF">
        <w:rPr>
          <w:color w:val="000000" w:themeColor="text1"/>
        </w:rPr>
        <w:t>Olive oil can be cloudy and thick at low temperatures but this will disappear when warmer</w:t>
      </w:r>
      <w:r w:rsidR="00AF4510">
        <w:rPr>
          <w:color w:val="000000" w:themeColor="text1"/>
        </w:rPr>
        <w:t>. This is an expensive product so make the customer aware of the cost.</w:t>
      </w:r>
    </w:p>
    <w:p w14:paraId="6A4AA5D9" w14:textId="77D434D7" w:rsidR="0031397A" w:rsidRPr="00395ADF" w:rsidRDefault="00435780" w:rsidP="0031397A">
      <w:pPr>
        <w:pStyle w:val="ListParagraph"/>
        <w:numPr>
          <w:ilvl w:val="0"/>
          <w:numId w:val="17"/>
        </w:numPr>
        <w:rPr>
          <w:rFonts w:cstheme="minorHAnsi"/>
          <w:b/>
          <w:bCs/>
          <w:color w:val="000000" w:themeColor="text1"/>
        </w:rPr>
      </w:pPr>
      <w:r>
        <w:rPr>
          <w:color w:val="000000" w:themeColor="text1"/>
        </w:rPr>
        <w:t>Check lids are on tightly and then s</w:t>
      </w:r>
      <w:r w:rsidR="0031397A" w:rsidRPr="00395ADF">
        <w:rPr>
          <w:color w:val="000000" w:themeColor="text1"/>
        </w:rPr>
        <w:t>hake the Apple C</w:t>
      </w:r>
      <w:r w:rsidR="0021317A" w:rsidRPr="00395ADF">
        <w:rPr>
          <w:color w:val="000000" w:themeColor="text1"/>
        </w:rPr>
        <w:t>y</w:t>
      </w:r>
      <w:r w:rsidR="0031397A" w:rsidRPr="00395ADF">
        <w:rPr>
          <w:color w:val="000000" w:themeColor="text1"/>
        </w:rPr>
        <w:t>der Vinegar before dispensing to ensure “The Mother” is mixed in</w:t>
      </w:r>
      <w:r w:rsidR="0031397A" w:rsidRPr="00395ADF">
        <w:rPr>
          <w:rFonts w:cstheme="minorHAnsi"/>
          <w:color w:val="000000" w:themeColor="text1"/>
        </w:rPr>
        <w:t xml:space="preserve">. </w:t>
      </w:r>
      <w:r w:rsidR="0031397A" w:rsidRPr="00395ADF">
        <w:rPr>
          <w:rFonts w:cstheme="minorHAnsi"/>
          <w:color w:val="000000" w:themeColor="text1"/>
          <w:shd w:val="clear" w:color="auto" w:fill="FFFFFF"/>
        </w:rPr>
        <w:t xml:space="preserve">The </w:t>
      </w:r>
      <w:r w:rsidR="0021317A" w:rsidRPr="00395ADF">
        <w:rPr>
          <w:rFonts w:cstheme="minorHAnsi"/>
          <w:color w:val="000000" w:themeColor="text1"/>
          <w:shd w:val="clear" w:color="auto" w:fill="FFFFFF"/>
        </w:rPr>
        <w:t>M</w:t>
      </w:r>
      <w:r w:rsidR="0031397A" w:rsidRPr="00395ADF">
        <w:rPr>
          <w:rFonts w:cstheme="minorHAnsi"/>
          <w:color w:val="000000" w:themeColor="text1"/>
          <w:shd w:val="clear" w:color="auto" w:fill="FFFFFF"/>
        </w:rPr>
        <w:t>other is a natural film that forms in fermented apple cider vinegar and is made up of strains of friendly bacteria, which help to keep your digestive and immune systems working well.</w:t>
      </w:r>
      <w:r>
        <w:rPr>
          <w:rFonts w:cstheme="minorHAnsi"/>
          <w:color w:val="000000" w:themeColor="text1"/>
          <w:shd w:val="clear" w:color="auto" w:fill="FFFFFF"/>
        </w:rPr>
        <w:t xml:space="preserve"> Similarly, gently shake the other products in this range before dispensing (excluding the oils).</w:t>
      </w:r>
    </w:p>
    <w:p w14:paraId="661B7BF3" w14:textId="77777777" w:rsidR="0031397A" w:rsidRDefault="0031397A" w:rsidP="0031397A">
      <w:r w:rsidRPr="00D570E1">
        <w:rPr>
          <w:b/>
          <w:bCs/>
        </w:rPr>
        <w:t>Decanting and Labelling Detergents &amp; Personal Care Products</w:t>
      </w:r>
      <w:r>
        <w:t>. Where possible, do these after all the food items have been decanted.</w:t>
      </w:r>
    </w:p>
    <w:p w14:paraId="63B4445B" w14:textId="6D4BB660" w:rsidR="00435780" w:rsidRDefault="00435780" w:rsidP="00435780">
      <w:pPr>
        <w:pStyle w:val="ListParagraph"/>
        <w:numPr>
          <w:ilvl w:val="0"/>
          <w:numId w:val="8"/>
        </w:numPr>
      </w:pPr>
      <w:r>
        <w:t>Show</w:t>
      </w:r>
      <w:r w:rsidR="00131C2F">
        <w:t xml:space="preserve"> the</w:t>
      </w:r>
      <w:r>
        <w:t xml:space="preserve"> plastic funnels on </w:t>
      </w:r>
      <w:r>
        <w:t xml:space="preserve">the </w:t>
      </w:r>
      <w:r>
        <w:t>SESI containers</w:t>
      </w:r>
      <w:r w:rsidR="00131C2F">
        <w:t>, which are used</w:t>
      </w:r>
      <w:r>
        <w:t xml:space="preserve"> for </w:t>
      </w:r>
      <w:r w:rsidR="00131C2F">
        <w:t xml:space="preserve">decanting </w:t>
      </w:r>
      <w:r>
        <w:t>cleaning products</w:t>
      </w:r>
      <w:r w:rsidR="00131C2F">
        <w:t xml:space="preserve"> into narrow containers.</w:t>
      </w:r>
    </w:p>
    <w:p w14:paraId="476F1103" w14:textId="26194CD6" w:rsidR="0031397A" w:rsidRDefault="0031397A" w:rsidP="0031397A">
      <w:pPr>
        <w:pStyle w:val="ListParagraph"/>
        <w:numPr>
          <w:ilvl w:val="0"/>
          <w:numId w:val="8"/>
        </w:numPr>
      </w:pPr>
      <w:r>
        <w:t>If a food or drinks bottle is brought in for use then offer the customer one of our cleaning product containers. If they don’t accept this then the product MUST be labelled and a warning given. Otherwise, always add a label unless the customer specifically asks not to have one. Label</w:t>
      </w:r>
      <w:r w:rsidR="00131C2F">
        <w:t xml:space="preserve"> rolls</w:t>
      </w:r>
      <w:r>
        <w:t xml:space="preserve"> </w:t>
      </w:r>
      <w:r w:rsidR="00227949">
        <w:t>a</w:t>
      </w:r>
      <w:r w:rsidR="00910BAA">
        <w:t>re generally found hanging on the shelves near to the products. However, some product labels are found under the counter</w:t>
      </w:r>
      <w:r w:rsidR="00227949">
        <w:t xml:space="preserve"> or on the top of the product container e.g. Green Bleach. </w:t>
      </w:r>
      <w:r w:rsidR="00131C2F">
        <w:t>S</w:t>
      </w:r>
      <w:r>
        <w:t>pare label</w:t>
      </w:r>
      <w:r w:rsidR="00227949">
        <w:t xml:space="preserve"> roll</w:t>
      </w:r>
      <w:r w:rsidR="00131C2F">
        <w:t>s</w:t>
      </w:r>
      <w:r>
        <w:t xml:space="preserve"> are to be found </w:t>
      </w:r>
      <w:r w:rsidR="0021317A">
        <w:t>in the labelled box</w:t>
      </w:r>
      <w:r w:rsidR="00131C2F">
        <w:t xml:space="preserve"> under the counter to the right of Till 3.</w:t>
      </w:r>
    </w:p>
    <w:p w14:paraId="0AEC83F9" w14:textId="77777777" w:rsidR="0031397A" w:rsidRDefault="0031397A" w:rsidP="0031397A">
      <w:pPr>
        <w:pStyle w:val="ListParagraph"/>
        <w:numPr>
          <w:ilvl w:val="0"/>
          <w:numId w:val="8"/>
        </w:numPr>
      </w:pPr>
      <w:r>
        <w:t>Show the different types of plungers and taps – in particular explaining the super pump.</w:t>
      </w:r>
    </w:p>
    <w:p w14:paraId="2E8F9FCE" w14:textId="77777777" w:rsidR="0031397A" w:rsidRDefault="0031397A" w:rsidP="0031397A">
      <w:pPr>
        <w:pStyle w:val="ListParagraph"/>
        <w:numPr>
          <w:ilvl w:val="0"/>
          <w:numId w:val="8"/>
        </w:numPr>
      </w:pPr>
      <w:r>
        <w:t>Watch out for non-clear bottles and bottles with plungers (don’t fill too full!!)</w:t>
      </w:r>
    </w:p>
    <w:p w14:paraId="3F58BC10" w14:textId="70601A0C" w:rsidR="0031397A" w:rsidRDefault="0031397A" w:rsidP="00823F84">
      <w:pPr>
        <w:pStyle w:val="ListParagraph"/>
        <w:numPr>
          <w:ilvl w:val="0"/>
          <w:numId w:val="8"/>
        </w:numPr>
      </w:pPr>
      <w:r>
        <w:t xml:space="preserve">Faith In Nature </w:t>
      </w:r>
      <w:r w:rsidR="00970859">
        <w:t>–</w:t>
      </w:r>
      <w:r w:rsidR="00131C2F">
        <w:t xml:space="preserve"> </w:t>
      </w:r>
      <w:r w:rsidR="00970859">
        <w:t xml:space="preserve">Explain </w:t>
      </w:r>
      <w:r w:rsidR="00131C2F">
        <w:t xml:space="preserve">the </w:t>
      </w:r>
      <w:r w:rsidR="00970859">
        <w:t xml:space="preserve">selection and the </w:t>
      </w:r>
      <w:r>
        <w:t>colour coded folders</w:t>
      </w:r>
      <w:r w:rsidR="00910BAA">
        <w:t xml:space="preserve"> for labelling</w:t>
      </w:r>
    </w:p>
    <w:p w14:paraId="239CAAF7" w14:textId="4ADA4F71" w:rsidR="007556FF" w:rsidRDefault="007556FF" w:rsidP="007556FF">
      <w:r w:rsidRPr="00B86B29">
        <w:rPr>
          <w:b/>
          <w:bCs/>
        </w:rPr>
        <w:t>Basic use of EPOS</w:t>
      </w:r>
      <w:r>
        <w:t xml:space="preserve"> – </w:t>
      </w:r>
    </w:p>
    <w:p w14:paraId="553DF43F" w14:textId="2D73ED22" w:rsidR="00D570E1" w:rsidRDefault="00D570E1" w:rsidP="00D570E1">
      <w:pPr>
        <w:pStyle w:val="ListParagraph"/>
        <w:numPr>
          <w:ilvl w:val="0"/>
          <w:numId w:val="5"/>
        </w:numPr>
      </w:pPr>
      <w:r>
        <w:t>How to select a product and enter weight – how this is then displayed with the cost on the right-hand side of the screen and the selected item is shown in blue.</w:t>
      </w:r>
      <w:r w:rsidR="0099266D">
        <w:t xml:space="preserve"> </w:t>
      </w:r>
      <w:r w:rsidR="00E74A58">
        <w:t>Always check that the cost is reasonable, as this is an easy way to pick up mistakes.</w:t>
      </w:r>
      <w:r w:rsidR="007260A3">
        <w:t xml:space="preserve"> Tell the customer the cost of each item.</w:t>
      </w:r>
    </w:p>
    <w:p w14:paraId="32DD4CDE" w14:textId="77777777" w:rsidR="0038039D" w:rsidRDefault="00392AD9" w:rsidP="00D570E1">
      <w:pPr>
        <w:pStyle w:val="ListParagraph"/>
        <w:numPr>
          <w:ilvl w:val="0"/>
          <w:numId w:val="5"/>
        </w:numPr>
      </w:pPr>
      <w:r>
        <w:t>Emphasise the importance of selecting the correct product</w:t>
      </w:r>
      <w:r w:rsidR="00676AEE">
        <w:t xml:space="preserve">. </w:t>
      </w:r>
    </w:p>
    <w:p w14:paraId="4A54D74E" w14:textId="77777777" w:rsidR="0038039D" w:rsidRDefault="00435780" w:rsidP="0038039D">
      <w:pPr>
        <w:pStyle w:val="ListParagraph"/>
        <w:numPr>
          <w:ilvl w:val="1"/>
          <w:numId w:val="5"/>
        </w:numPr>
      </w:pPr>
      <w:r>
        <w:t xml:space="preserve">This is </w:t>
      </w:r>
      <w:r w:rsidR="00970859">
        <w:t>so that the customer is charged the correct amount, The Green Gram gets the correct revenue and it is critical for</w:t>
      </w:r>
      <w:r>
        <w:t xml:space="preserve"> </w:t>
      </w:r>
      <w:r w:rsidR="00970859">
        <w:t>“</w:t>
      </w:r>
      <w:r>
        <w:t>stock control</w:t>
      </w:r>
      <w:r w:rsidR="00970859">
        <w:t>” so we know when to reorder a product. W</w:t>
      </w:r>
      <w:r>
        <w:t>hen the product is entered on the till the amount in stock will be changed</w:t>
      </w:r>
      <w:r w:rsidR="00970859">
        <w:t xml:space="preserve"> accordingly</w:t>
      </w:r>
      <w:r>
        <w:t>,</w:t>
      </w:r>
      <w:r w:rsidR="00970859">
        <w:t xml:space="preserve"> so we know how much of any item is in stock at any one time</w:t>
      </w:r>
      <w:r>
        <w:t>.</w:t>
      </w:r>
    </w:p>
    <w:p w14:paraId="00589AF2" w14:textId="28E2E754" w:rsidR="0038039D" w:rsidRDefault="00392AD9" w:rsidP="0038039D">
      <w:pPr>
        <w:pStyle w:val="ListParagraph"/>
        <w:numPr>
          <w:ilvl w:val="1"/>
          <w:numId w:val="5"/>
        </w:numPr>
      </w:pPr>
      <w:r>
        <w:t>Refer to the Information sheets such as “Do you know your snacks” etc. Also, highlight the different oats</w:t>
      </w:r>
      <w:r w:rsidR="00391351">
        <w:t xml:space="preserve"> and</w:t>
      </w:r>
      <w:r>
        <w:t xml:space="preserve"> flours</w:t>
      </w:r>
      <w:r w:rsidR="00970859">
        <w:t>,</w:t>
      </w:r>
      <w:r w:rsidR="00391351">
        <w:t xml:space="preserve"> including their alphanumeric code, which is on the till</w:t>
      </w:r>
      <w:r w:rsidR="0038039D">
        <w:t xml:space="preserve"> and crate labels</w:t>
      </w:r>
      <w:r>
        <w:t xml:space="preserve">. </w:t>
      </w:r>
      <w:r w:rsidR="0038039D">
        <w:t>Explain the colour coding e.g. Blue for GF, Brown for wholewheat, Green for organic.</w:t>
      </w:r>
    </w:p>
    <w:p w14:paraId="5323F09B" w14:textId="33D4A8B3" w:rsidR="00392AD9" w:rsidRDefault="00392AD9" w:rsidP="0038039D">
      <w:pPr>
        <w:pStyle w:val="ListParagraph"/>
        <w:numPr>
          <w:ilvl w:val="1"/>
          <w:numId w:val="5"/>
        </w:numPr>
      </w:pPr>
      <w:r>
        <w:t>Check the label on the jar or crate matches the description on the till</w:t>
      </w:r>
      <w:r w:rsidR="00391351">
        <w:t xml:space="preserve"> </w:t>
      </w:r>
    </w:p>
    <w:p w14:paraId="6240EC42" w14:textId="542617C4" w:rsidR="007556FF" w:rsidRDefault="007556FF" w:rsidP="007556FF">
      <w:pPr>
        <w:pStyle w:val="ListParagraph"/>
        <w:numPr>
          <w:ilvl w:val="0"/>
          <w:numId w:val="5"/>
        </w:numPr>
      </w:pPr>
      <w:r>
        <w:t>How products are grouped i</w:t>
      </w:r>
      <w:r w:rsidR="00FE606F">
        <w:t>.</w:t>
      </w:r>
      <w:r>
        <w:t>e</w:t>
      </w:r>
      <w:r w:rsidR="00FE606F">
        <w:t>.</w:t>
      </w:r>
      <w:r>
        <w:t xml:space="preserve"> generally in alphabetical order for food</w:t>
      </w:r>
      <w:r w:rsidR="00B86B29">
        <w:t>.</w:t>
      </w:r>
      <w:r>
        <w:t xml:space="preserve"> </w:t>
      </w:r>
    </w:p>
    <w:p w14:paraId="433C3E13" w14:textId="7CC4D055" w:rsidR="007556FF" w:rsidRDefault="007556FF" w:rsidP="007556FF">
      <w:pPr>
        <w:pStyle w:val="ListParagraph"/>
        <w:numPr>
          <w:ilvl w:val="0"/>
          <w:numId w:val="5"/>
        </w:numPr>
      </w:pPr>
      <w:r>
        <w:t>Seasonings – how to move up and down the screen.</w:t>
      </w:r>
    </w:p>
    <w:p w14:paraId="42941533" w14:textId="5FE5B1E4" w:rsidR="007556FF" w:rsidRDefault="00910BAA" w:rsidP="007556FF">
      <w:pPr>
        <w:pStyle w:val="ListParagraph"/>
        <w:numPr>
          <w:ilvl w:val="0"/>
          <w:numId w:val="5"/>
        </w:numPr>
      </w:pPr>
      <w:r>
        <w:t xml:space="preserve">Cleaning Products are divided into Powders and Liquids. </w:t>
      </w:r>
      <w:r w:rsidR="007556FF">
        <w:t>Colours have been chosen to match the colour of label where possible but only a very limited number of colours available on the system.</w:t>
      </w:r>
      <w:r w:rsidR="0028552D">
        <w:t xml:space="preserve"> The</w:t>
      </w:r>
      <w:r w:rsidR="00D26726">
        <w:t xml:space="preserve"> products are grouped in types rather than alphabetically.</w:t>
      </w:r>
    </w:p>
    <w:p w14:paraId="4F12AE08" w14:textId="344137E4" w:rsidR="00FE606F" w:rsidRDefault="00FE606F" w:rsidP="007556FF">
      <w:pPr>
        <w:pStyle w:val="ListParagraph"/>
        <w:numPr>
          <w:ilvl w:val="0"/>
          <w:numId w:val="5"/>
        </w:numPr>
      </w:pPr>
      <w:r>
        <w:t xml:space="preserve">Faith In Nature – Explain 4 “flavours” which are colour coded and </w:t>
      </w:r>
      <w:r w:rsidR="00D570E1">
        <w:t xml:space="preserve">are </w:t>
      </w:r>
      <w:r>
        <w:t>refills</w:t>
      </w:r>
      <w:r w:rsidR="00D570E1">
        <w:t>.</w:t>
      </w:r>
      <w:r>
        <w:t xml:space="preserve"> </w:t>
      </w:r>
      <w:r w:rsidR="00D570E1">
        <w:t>Point out that there are</w:t>
      </w:r>
      <w:r>
        <w:t xml:space="preserve"> some non-refill items at the end of this section (bars of soap)</w:t>
      </w:r>
      <w:r w:rsidR="00D570E1">
        <w:t>.</w:t>
      </w:r>
    </w:p>
    <w:p w14:paraId="4C41311C" w14:textId="429AFCD9" w:rsidR="00FE606F" w:rsidRDefault="00FE606F" w:rsidP="007556FF">
      <w:pPr>
        <w:pStyle w:val="ListParagraph"/>
        <w:numPr>
          <w:ilvl w:val="0"/>
          <w:numId w:val="5"/>
        </w:numPr>
      </w:pPr>
      <w:r>
        <w:t>Selecting non-refill items. This automatically selects 1 and then how this can be changed.</w:t>
      </w:r>
    </w:p>
    <w:p w14:paraId="34722EE5" w14:textId="77777777" w:rsidR="0038039D" w:rsidRDefault="00FE606F" w:rsidP="0038039D">
      <w:pPr>
        <w:pStyle w:val="ListParagraph"/>
        <w:numPr>
          <w:ilvl w:val="0"/>
          <w:numId w:val="5"/>
        </w:numPr>
      </w:pPr>
      <w:r>
        <w:t xml:space="preserve">Using </w:t>
      </w:r>
      <w:r w:rsidRPr="00D570E1">
        <w:rPr>
          <w:b/>
          <w:bCs/>
        </w:rPr>
        <w:t>x</w:t>
      </w:r>
      <w:r>
        <w:t xml:space="preserve"> to delete an item if you do it wrong!</w:t>
      </w:r>
    </w:p>
    <w:p w14:paraId="16A1A879" w14:textId="0292FDBB" w:rsidR="0038039D" w:rsidRDefault="00910BAA" w:rsidP="0038039D">
      <w:pPr>
        <w:pStyle w:val="ListParagraph"/>
        <w:numPr>
          <w:ilvl w:val="0"/>
          <w:numId w:val="5"/>
        </w:numPr>
      </w:pPr>
      <w:r>
        <w:t>S</w:t>
      </w:r>
      <w:r w:rsidR="00FE606F">
        <w:t>how the search function</w:t>
      </w:r>
      <w:r w:rsidR="00392AD9">
        <w:t xml:space="preserve"> and </w:t>
      </w:r>
      <w:r>
        <w:t>getting extra information about products</w:t>
      </w:r>
      <w:r w:rsidR="0038039D">
        <w:t xml:space="preserve"> including</w:t>
      </w:r>
      <w:r>
        <w:t xml:space="preserve"> </w:t>
      </w:r>
      <w:r w:rsidR="00FE606F">
        <w:t>getting ingredients and stock info and showing photos of “other products” to help identify them.</w:t>
      </w:r>
      <w:r w:rsidR="00970859">
        <w:t xml:space="preserve"> The search function is next to Logout, so take care!</w:t>
      </w:r>
    </w:p>
    <w:p w14:paraId="6E520F34" w14:textId="546A8CA0" w:rsidR="00F96809" w:rsidRPr="00970859" w:rsidRDefault="00F96809" w:rsidP="00F96809">
      <w:pPr>
        <w:rPr>
          <w:color w:val="000000" w:themeColor="text1"/>
        </w:rPr>
      </w:pPr>
      <w:r w:rsidRPr="00970859">
        <w:rPr>
          <w:b/>
          <w:bCs/>
          <w:color w:val="000000" w:themeColor="text1"/>
        </w:rPr>
        <w:t>Customer Interaction</w:t>
      </w:r>
      <w:r w:rsidRPr="00970859">
        <w:rPr>
          <w:color w:val="000000" w:themeColor="text1"/>
        </w:rPr>
        <w:t xml:space="preserve"> </w:t>
      </w:r>
    </w:p>
    <w:p w14:paraId="5D1E3EC4" w14:textId="650A35D2" w:rsidR="00F96809" w:rsidRPr="00395ADF" w:rsidRDefault="00F96809" w:rsidP="00F96809">
      <w:pPr>
        <w:pStyle w:val="ListParagraph"/>
        <w:numPr>
          <w:ilvl w:val="0"/>
          <w:numId w:val="11"/>
        </w:numPr>
        <w:rPr>
          <w:color w:val="000000" w:themeColor="text1"/>
        </w:rPr>
      </w:pPr>
      <w:r w:rsidRPr="00395ADF">
        <w:rPr>
          <w:color w:val="000000" w:themeColor="text1"/>
        </w:rPr>
        <w:t>Ask customers how much they want</w:t>
      </w:r>
    </w:p>
    <w:p w14:paraId="6C5ACF39" w14:textId="77777777" w:rsidR="00F96809" w:rsidRPr="00395ADF" w:rsidRDefault="00F96809" w:rsidP="00F96809">
      <w:pPr>
        <w:pStyle w:val="ListParagraph"/>
        <w:numPr>
          <w:ilvl w:val="0"/>
          <w:numId w:val="11"/>
        </w:numPr>
        <w:rPr>
          <w:color w:val="000000" w:themeColor="text1"/>
        </w:rPr>
      </w:pPr>
      <w:r w:rsidRPr="00395ADF">
        <w:rPr>
          <w:color w:val="000000" w:themeColor="text1"/>
        </w:rPr>
        <w:t>Check you have the correct product</w:t>
      </w:r>
    </w:p>
    <w:p w14:paraId="17723DFF" w14:textId="72C8E005" w:rsidR="00F96809" w:rsidRPr="00395ADF" w:rsidRDefault="00F96809" w:rsidP="00EF7DCA">
      <w:pPr>
        <w:pStyle w:val="ListParagraph"/>
        <w:numPr>
          <w:ilvl w:val="0"/>
          <w:numId w:val="11"/>
        </w:numPr>
        <w:rPr>
          <w:color w:val="000000" w:themeColor="text1"/>
        </w:rPr>
      </w:pPr>
      <w:r w:rsidRPr="00395ADF">
        <w:rPr>
          <w:color w:val="000000" w:themeColor="text1"/>
        </w:rPr>
        <w:t>Tell the customer the cost of each item as they are entered on the till</w:t>
      </w:r>
    </w:p>
    <w:p w14:paraId="324AEE8C" w14:textId="03971D1D" w:rsidR="0021317A" w:rsidRPr="00395ADF" w:rsidRDefault="0021317A" w:rsidP="00823F84">
      <w:pPr>
        <w:pStyle w:val="ListParagraph"/>
        <w:numPr>
          <w:ilvl w:val="0"/>
          <w:numId w:val="11"/>
        </w:numPr>
        <w:rPr>
          <w:color w:val="000000" w:themeColor="text1"/>
        </w:rPr>
      </w:pPr>
      <w:r w:rsidRPr="00395ADF">
        <w:rPr>
          <w:color w:val="000000" w:themeColor="text1"/>
        </w:rPr>
        <w:t>Warn the customer if the item is expensive e.g. pine nuts</w:t>
      </w:r>
      <w:r w:rsidR="00910BAA">
        <w:rPr>
          <w:color w:val="000000" w:themeColor="text1"/>
        </w:rPr>
        <w:t>, olive oil, pistachios</w:t>
      </w:r>
      <w:r w:rsidR="00970859">
        <w:rPr>
          <w:color w:val="000000" w:themeColor="text1"/>
        </w:rPr>
        <w:t>, Faith In Nature, Bio laundry powder</w:t>
      </w:r>
      <w:r w:rsidRPr="00395ADF">
        <w:rPr>
          <w:color w:val="000000" w:themeColor="text1"/>
        </w:rPr>
        <w:t xml:space="preserve"> or if they have a particularly large container</w:t>
      </w:r>
    </w:p>
    <w:p w14:paraId="44224A76" w14:textId="72E90A97" w:rsidR="00EF7DCA" w:rsidRPr="00823F84" w:rsidRDefault="00535E14" w:rsidP="00EF7DCA">
      <w:pPr>
        <w:rPr>
          <w:b/>
          <w:bCs/>
        </w:rPr>
      </w:pPr>
      <w:r w:rsidRPr="00823F84">
        <w:rPr>
          <w:b/>
          <w:bCs/>
        </w:rPr>
        <w:t>Taking Payment</w:t>
      </w:r>
    </w:p>
    <w:p w14:paraId="7BCF6EBE" w14:textId="500DC8A6" w:rsidR="00535E14" w:rsidRDefault="00535E14" w:rsidP="00D97FD9">
      <w:pPr>
        <w:pStyle w:val="ListParagraph"/>
        <w:numPr>
          <w:ilvl w:val="0"/>
          <w:numId w:val="5"/>
        </w:numPr>
      </w:pPr>
      <w:r>
        <w:t>Explain how to pay choosing cash or card</w:t>
      </w:r>
    </w:p>
    <w:p w14:paraId="4049FBED" w14:textId="00B02F7A" w:rsidR="00D97FD9" w:rsidRDefault="00535E14" w:rsidP="00D97FD9">
      <w:pPr>
        <w:pStyle w:val="ListParagraph"/>
        <w:numPr>
          <w:ilvl w:val="0"/>
          <w:numId w:val="5"/>
        </w:numPr>
      </w:pPr>
      <w:r w:rsidRPr="00D26726">
        <w:rPr>
          <w:b/>
          <w:bCs/>
        </w:rPr>
        <w:t>Check payment has gone throu</w:t>
      </w:r>
      <w:r w:rsidRPr="00131C2F">
        <w:rPr>
          <w:b/>
          <w:bCs/>
        </w:rPr>
        <w:t>gh</w:t>
      </w:r>
      <w:r>
        <w:t xml:space="preserve"> on the card before the customer leaves the shop</w:t>
      </w:r>
      <w:r w:rsidR="00910BAA">
        <w:t xml:space="preserve">. Always watch the screen and offer the customer a receipt </w:t>
      </w:r>
      <w:r w:rsidR="00392AD9">
        <w:t>to ensure the payment has been approved.</w:t>
      </w:r>
    </w:p>
    <w:p w14:paraId="0524386A" w14:textId="01EDAFD1" w:rsidR="00D97FD9" w:rsidRDefault="00D570E1" w:rsidP="00D97FD9">
      <w:pPr>
        <w:pStyle w:val="ListParagraph"/>
        <w:numPr>
          <w:ilvl w:val="0"/>
          <w:numId w:val="5"/>
        </w:numPr>
      </w:pPr>
      <w:r>
        <w:t>Emphasise</w:t>
      </w:r>
      <w:r w:rsidR="00D97FD9">
        <w:t xml:space="preserve"> putting in how much cash you are given </w:t>
      </w:r>
      <w:r w:rsidR="00D97FD9" w:rsidRPr="00823F84">
        <w:rPr>
          <w:b/>
          <w:bCs/>
        </w:rPr>
        <w:t>BEFORE</w:t>
      </w:r>
      <w:r w:rsidR="00D97FD9">
        <w:t xml:space="preserve"> pressing cash. </w:t>
      </w:r>
    </w:p>
    <w:p w14:paraId="06441698" w14:textId="38E481F5" w:rsidR="003564C4" w:rsidRPr="00395ADF" w:rsidRDefault="003564C4" w:rsidP="003564C4">
      <w:pPr>
        <w:pStyle w:val="ListParagraph"/>
        <w:numPr>
          <w:ilvl w:val="0"/>
          <w:numId w:val="5"/>
        </w:numPr>
        <w:rPr>
          <w:color w:val="000000" w:themeColor="text1"/>
        </w:rPr>
      </w:pPr>
      <w:r w:rsidRPr="00395ADF">
        <w:rPr>
          <w:color w:val="000000" w:themeColor="text1"/>
        </w:rPr>
        <w:t>With a cash sale, hold the cash you are given out of the till until you have given the customer the change. This stops them saying they gave you a £20 note when they actually gave you a £10 note!!</w:t>
      </w:r>
      <w:r w:rsidR="00535E14" w:rsidRPr="00395ADF">
        <w:rPr>
          <w:color w:val="000000" w:themeColor="text1"/>
        </w:rPr>
        <w:t xml:space="preserve"> We do not </w:t>
      </w:r>
      <w:r w:rsidR="007260A3" w:rsidRPr="00395ADF">
        <w:rPr>
          <w:color w:val="000000" w:themeColor="text1"/>
        </w:rPr>
        <w:t xml:space="preserve">accept </w:t>
      </w:r>
      <w:r w:rsidR="00535E14" w:rsidRPr="00395ADF">
        <w:rPr>
          <w:color w:val="000000" w:themeColor="text1"/>
        </w:rPr>
        <w:t>£50 notes or Scottish currency</w:t>
      </w:r>
      <w:r w:rsidR="00392AD9">
        <w:rPr>
          <w:color w:val="000000" w:themeColor="text1"/>
        </w:rPr>
        <w:t>.</w:t>
      </w:r>
    </w:p>
    <w:p w14:paraId="708F1F8A" w14:textId="37910814" w:rsidR="00535E14" w:rsidRPr="00395ADF" w:rsidRDefault="00535E14" w:rsidP="003564C4">
      <w:pPr>
        <w:pStyle w:val="ListParagraph"/>
        <w:numPr>
          <w:ilvl w:val="0"/>
          <w:numId w:val="5"/>
        </w:numPr>
        <w:rPr>
          <w:color w:val="000000" w:themeColor="text1"/>
        </w:rPr>
      </w:pPr>
      <w:r w:rsidRPr="00395ADF">
        <w:rPr>
          <w:color w:val="000000" w:themeColor="text1"/>
        </w:rPr>
        <w:t xml:space="preserve">If the customer says “keep the change” then just put it in the till. This is equivalent to a charity box as profits </w:t>
      </w:r>
      <w:r w:rsidR="00392AD9">
        <w:rPr>
          <w:color w:val="000000" w:themeColor="text1"/>
        </w:rPr>
        <w:t>are used for outreach work and also may</w:t>
      </w:r>
      <w:r w:rsidRPr="00395ADF">
        <w:rPr>
          <w:color w:val="000000" w:themeColor="text1"/>
        </w:rPr>
        <w:t xml:space="preserve"> be </w:t>
      </w:r>
      <w:r w:rsidR="007260A3" w:rsidRPr="00395ADF">
        <w:rPr>
          <w:color w:val="000000" w:themeColor="text1"/>
        </w:rPr>
        <w:t>distributed between local good causes</w:t>
      </w:r>
      <w:r w:rsidRPr="00395ADF">
        <w:rPr>
          <w:color w:val="000000" w:themeColor="text1"/>
        </w:rPr>
        <w:t>, chosen by the members</w:t>
      </w:r>
      <w:r w:rsidR="00F96809" w:rsidRPr="00395ADF">
        <w:rPr>
          <w:color w:val="000000" w:themeColor="text1"/>
        </w:rPr>
        <w:t xml:space="preserve"> at the Annual Members Meeting</w:t>
      </w:r>
    </w:p>
    <w:p w14:paraId="23F50AA4" w14:textId="549FCF5D" w:rsidR="00535E14" w:rsidRDefault="00535E14">
      <w:pPr>
        <w:rPr>
          <w:b/>
          <w:bCs/>
        </w:rPr>
      </w:pPr>
      <w:r w:rsidRPr="00823F84">
        <w:rPr>
          <w:b/>
          <w:bCs/>
        </w:rPr>
        <w:t>Receipts</w:t>
      </w:r>
    </w:p>
    <w:p w14:paraId="7C53D253" w14:textId="28BDC008" w:rsidR="0028552D" w:rsidRPr="00823F84" w:rsidRDefault="00F96809" w:rsidP="00823F84">
      <w:pPr>
        <w:pStyle w:val="ListParagraph"/>
        <w:numPr>
          <w:ilvl w:val="0"/>
          <w:numId w:val="18"/>
        </w:numPr>
        <w:rPr>
          <w:b/>
          <w:bCs/>
        </w:rPr>
      </w:pPr>
      <w:r>
        <w:t xml:space="preserve">Always offer the customer a receipt and finish the transaction by pressing </w:t>
      </w:r>
      <w:r w:rsidR="00354B64">
        <w:t>“NO RECEIPT”</w:t>
      </w:r>
      <w:r w:rsidR="00392AD9">
        <w:t xml:space="preserve">. </w:t>
      </w:r>
    </w:p>
    <w:p w14:paraId="51C3E867" w14:textId="063CE096" w:rsidR="0028552D" w:rsidRPr="00395ADF" w:rsidRDefault="00A225F5" w:rsidP="0028552D">
      <w:pPr>
        <w:rPr>
          <w:color w:val="000000" w:themeColor="text1"/>
        </w:rPr>
      </w:pPr>
      <w:r w:rsidRPr="00D570E1">
        <w:rPr>
          <w:b/>
          <w:bCs/>
        </w:rPr>
        <w:t xml:space="preserve">Washing Up Scoops, containers and </w:t>
      </w:r>
      <w:r w:rsidRPr="00395ADF">
        <w:rPr>
          <w:b/>
          <w:bCs/>
          <w:color w:val="000000" w:themeColor="text1"/>
        </w:rPr>
        <w:t>plungers</w:t>
      </w:r>
      <w:r w:rsidRPr="00395ADF">
        <w:rPr>
          <w:color w:val="000000" w:themeColor="text1"/>
        </w:rPr>
        <w:t xml:space="preserve"> </w:t>
      </w:r>
      <w:r w:rsidR="00AA1475" w:rsidRPr="00395ADF">
        <w:rPr>
          <w:color w:val="000000" w:themeColor="text1"/>
        </w:rPr>
        <w:t>–</w:t>
      </w:r>
      <w:r w:rsidR="0028552D" w:rsidRPr="00395ADF">
        <w:rPr>
          <w:color w:val="000000" w:themeColor="text1"/>
        </w:rPr>
        <w:t xml:space="preserve"> </w:t>
      </w:r>
      <w:r w:rsidR="00F96809" w:rsidRPr="00395ADF">
        <w:rPr>
          <w:color w:val="000000" w:themeColor="text1"/>
        </w:rPr>
        <w:t xml:space="preserve">This is covered in the initial Food Hygiene </w:t>
      </w:r>
      <w:r w:rsidR="0021317A" w:rsidRPr="00395ADF">
        <w:rPr>
          <w:color w:val="000000" w:themeColor="text1"/>
        </w:rPr>
        <w:t xml:space="preserve">training </w:t>
      </w:r>
      <w:r w:rsidR="00F96809" w:rsidRPr="00395ADF">
        <w:rPr>
          <w:color w:val="000000" w:themeColor="text1"/>
        </w:rPr>
        <w:t>session</w:t>
      </w:r>
      <w:r w:rsidR="00AA1475" w:rsidRPr="00395ADF">
        <w:rPr>
          <w:color w:val="000000" w:themeColor="text1"/>
        </w:rPr>
        <w:t xml:space="preserve"> but please oversee a practice session</w:t>
      </w:r>
      <w:r w:rsidR="0021317A" w:rsidRPr="00395ADF">
        <w:rPr>
          <w:color w:val="000000" w:themeColor="text1"/>
        </w:rPr>
        <w:t>,</w:t>
      </w:r>
      <w:r w:rsidR="00AA1475" w:rsidRPr="00395ADF">
        <w:rPr>
          <w:color w:val="000000" w:themeColor="text1"/>
        </w:rPr>
        <w:t xml:space="preserve"> emphasising the importance because of allergens</w:t>
      </w:r>
      <w:r w:rsidR="0021317A" w:rsidRPr="00395ADF">
        <w:rPr>
          <w:color w:val="000000" w:themeColor="text1"/>
        </w:rPr>
        <w:t xml:space="preserve"> and the need for no moisture to be present.</w:t>
      </w:r>
    </w:p>
    <w:p w14:paraId="2A964DFD" w14:textId="7D416B72" w:rsidR="00A225F5" w:rsidRDefault="00A225F5" w:rsidP="0028552D">
      <w:r>
        <w:t>Use the PRO washing up liquid</w:t>
      </w:r>
    </w:p>
    <w:p w14:paraId="7913CBF0" w14:textId="14299FDC" w:rsidR="00A225F5" w:rsidRDefault="00A225F5" w:rsidP="00A225F5">
      <w:pPr>
        <w:pStyle w:val="ListParagraph"/>
        <w:numPr>
          <w:ilvl w:val="0"/>
          <w:numId w:val="9"/>
        </w:numPr>
      </w:pPr>
      <w:r>
        <w:t>Use a brush or cloth to wipe everything to remove residues</w:t>
      </w:r>
    </w:p>
    <w:p w14:paraId="75A128A2" w14:textId="720A25EE" w:rsidR="00A225F5" w:rsidRPr="00395ADF" w:rsidRDefault="00A225F5" w:rsidP="00A225F5">
      <w:pPr>
        <w:pStyle w:val="ListParagraph"/>
        <w:numPr>
          <w:ilvl w:val="0"/>
          <w:numId w:val="9"/>
        </w:numPr>
        <w:rPr>
          <w:color w:val="000000" w:themeColor="text1"/>
        </w:rPr>
      </w:pPr>
      <w:r w:rsidRPr="00395ADF">
        <w:rPr>
          <w:color w:val="000000" w:themeColor="text1"/>
        </w:rPr>
        <w:t>Everything must be rinsed (</w:t>
      </w:r>
      <w:r w:rsidR="0031397A" w:rsidRPr="00395ADF">
        <w:rPr>
          <w:color w:val="000000" w:themeColor="text1"/>
        </w:rPr>
        <w:t xml:space="preserve">Do </w:t>
      </w:r>
      <w:r w:rsidRPr="00395ADF">
        <w:rPr>
          <w:color w:val="000000" w:themeColor="text1"/>
        </w:rPr>
        <w:t xml:space="preserve">this by first putting in the </w:t>
      </w:r>
      <w:r w:rsidR="0031397A" w:rsidRPr="00395ADF">
        <w:rPr>
          <w:color w:val="000000" w:themeColor="text1"/>
        </w:rPr>
        <w:t xml:space="preserve">lefthand sink </w:t>
      </w:r>
      <w:r w:rsidRPr="00395ADF">
        <w:rPr>
          <w:color w:val="000000" w:themeColor="text1"/>
        </w:rPr>
        <w:t>and then rinsing in a batch to save water)</w:t>
      </w:r>
    </w:p>
    <w:p w14:paraId="3611E50F" w14:textId="768BB249" w:rsidR="00A225F5" w:rsidRDefault="00A225F5" w:rsidP="00A225F5">
      <w:pPr>
        <w:pStyle w:val="ListParagraph"/>
        <w:numPr>
          <w:ilvl w:val="0"/>
          <w:numId w:val="9"/>
        </w:numPr>
        <w:rPr>
          <w:color w:val="000000" w:themeColor="text1"/>
        </w:rPr>
      </w:pPr>
      <w:r w:rsidRPr="00395ADF">
        <w:rPr>
          <w:color w:val="000000" w:themeColor="text1"/>
        </w:rPr>
        <w:t xml:space="preserve">Dry </w:t>
      </w:r>
      <w:r w:rsidRPr="00395ADF">
        <w:rPr>
          <w:b/>
          <w:bCs/>
          <w:color w:val="000000" w:themeColor="text1"/>
        </w:rPr>
        <w:t>really</w:t>
      </w:r>
      <w:r w:rsidRPr="00395ADF">
        <w:rPr>
          <w:color w:val="000000" w:themeColor="text1"/>
        </w:rPr>
        <w:t xml:space="preserve"> thoroughly (food can otherwise be damaged). </w:t>
      </w:r>
      <w:r w:rsidR="0031397A" w:rsidRPr="00395ADF">
        <w:rPr>
          <w:color w:val="000000" w:themeColor="text1"/>
        </w:rPr>
        <w:t xml:space="preserve">After drying, place all containers, next to their lid, upside down on the drying tower. Scoops and funnels can be used immediately </w:t>
      </w:r>
      <w:r w:rsidR="00F96809" w:rsidRPr="00395ADF">
        <w:rPr>
          <w:color w:val="000000" w:themeColor="text1"/>
        </w:rPr>
        <w:t xml:space="preserve">if needed </w:t>
      </w:r>
      <w:r w:rsidR="0031397A" w:rsidRPr="00395ADF">
        <w:rPr>
          <w:color w:val="000000" w:themeColor="text1"/>
        </w:rPr>
        <w:t>but must be dried thoroughly.</w:t>
      </w:r>
      <w:r w:rsidR="00970859">
        <w:rPr>
          <w:color w:val="000000" w:themeColor="text1"/>
        </w:rPr>
        <w:t xml:space="preserve"> When returning these to the scoop boxes, remember to put them in with their handle</w:t>
      </w:r>
      <w:r w:rsidR="00354B64">
        <w:rPr>
          <w:color w:val="000000" w:themeColor="text1"/>
        </w:rPr>
        <w:t>s</w:t>
      </w:r>
      <w:r w:rsidR="00970859">
        <w:rPr>
          <w:color w:val="000000" w:themeColor="text1"/>
        </w:rPr>
        <w:t xml:space="preserve"> upwards.</w:t>
      </w:r>
    </w:p>
    <w:p w14:paraId="72CEC7A1" w14:textId="31644B4B" w:rsidR="00391351" w:rsidRPr="00395ADF" w:rsidRDefault="00391351" w:rsidP="00A225F5">
      <w:pPr>
        <w:pStyle w:val="ListParagraph"/>
        <w:numPr>
          <w:ilvl w:val="0"/>
          <w:numId w:val="9"/>
        </w:numPr>
        <w:rPr>
          <w:color w:val="000000" w:themeColor="text1"/>
        </w:rPr>
      </w:pPr>
      <w:r>
        <w:rPr>
          <w:color w:val="000000" w:themeColor="text1"/>
        </w:rPr>
        <w:t>Replace T-towels regularly, if damp.</w:t>
      </w:r>
    </w:p>
    <w:p w14:paraId="48DDB961" w14:textId="42A2E16D" w:rsidR="00F96809" w:rsidRPr="00395ADF" w:rsidRDefault="00A225F5" w:rsidP="00F96809">
      <w:pPr>
        <w:pStyle w:val="ListParagraph"/>
        <w:numPr>
          <w:ilvl w:val="0"/>
          <w:numId w:val="9"/>
        </w:numPr>
        <w:rPr>
          <w:color w:val="000000" w:themeColor="text1"/>
        </w:rPr>
      </w:pPr>
      <w:r w:rsidRPr="00395ADF">
        <w:rPr>
          <w:color w:val="000000" w:themeColor="text1"/>
        </w:rPr>
        <w:t xml:space="preserve">All donated containers must be washed before putting out for use. </w:t>
      </w:r>
      <w:r w:rsidR="00392AD9">
        <w:rPr>
          <w:color w:val="000000" w:themeColor="text1"/>
        </w:rPr>
        <w:t>If possible, check they are suitable when they are handed in as we have to pay for any recycling</w:t>
      </w:r>
      <w:r w:rsidR="00676AEE">
        <w:rPr>
          <w:color w:val="000000" w:themeColor="text1"/>
        </w:rPr>
        <w:t xml:space="preserve"> and waste</w:t>
      </w:r>
      <w:r w:rsidR="00392AD9">
        <w:rPr>
          <w:color w:val="000000" w:themeColor="text1"/>
        </w:rPr>
        <w:t xml:space="preserve">. </w:t>
      </w:r>
      <w:r w:rsidRPr="00395ADF">
        <w:rPr>
          <w:color w:val="000000" w:themeColor="text1"/>
        </w:rPr>
        <w:t>Unwashed containers are to be put</w:t>
      </w:r>
      <w:r w:rsidR="00AA1475" w:rsidRPr="00395ADF">
        <w:rPr>
          <w:color w:val="000000" w:themeColor="text1"/>
        </w:rPr>
        <w:t xml:space="preserve"> under the sink</w:t>
      </w:r>
      <w:r w:rsidR="00E74A58" w:rsidRPr="00395ADF">
        <w:rPr>
          <w:color w:val="000000" w:themeColor="text1"/>
        </w:rPr>
        <w:t>. Throw away or recycle any unsuitable containers (e.g. smelly or impossible to dry thoroughly etc)</w:t>
      </w:r>
      <w:r w:rsidR="00AA1475" w:rsidRPr="00395ADF">
        <w:rPr>
          <w:color w:val="000000" w:themeColor="text1"/>
        </w:rPr>
        <w:t>. When putting in the drying area put the lid next to the inverted jar or container so they match</w:t>
      </w:r>
      <w:r w:rsidR="0021317A" w:rsidRPr="00395ADF">
        <w:rPr>
          <w:color w:val="000000" w:themeColor="text1"/>
        </w:rPr>
        <w:t>.</w:t>
      </w:r>
    </w:p>
    <w:p w14:paraId="3046FAF6" w14:textId="7F455EDF" w:rsidR="00F96809" w:rsidRDefault="00A225F5" w:rsidP="00A225F5">
      <w:pPr>
        <w:pStyle w:val="ListParagraph"/>
        <w:numPr>
          <w:ilvl w:val="0"/>
          <w:numId w:val="9"/>
        </w:numPr>
      </w:pPr>
      <w:r>
        <w:t>When washing up empty containers ready for a new batch; ensure the allergen label is removed as best as possible, remove and throw away brown tape label, clean blackboard label by spraying “</w:t>
      </w:r>
      <w:proofErr w:type="spellStart"/>
      <w:r>
        <w:t>All purpose</w:t>
      </w:r>
      <w:proofErr w:type="spellEnd"/>
      <w:r>
        <w:t xml:space="preserve"> cleaner” onto a cloth and rubbing </w:t>
      </w:r>
      <w:r w:rsidR="00D97FD9">
        <w:t xml:space="preserve">the white writing. Please do not use any sort of </w:t>
      </w:r>
      <w:proofErr w:type="spellStart"/>
      <w:r w:rsidR="00D97FD9">
        <w:t>scourer</w:t>
      </w:r>
      <w:proofErr w:type="spellEnd"/>
      <w:r w:rsidR="00D97FD9">
        <w:t xml:space="preserve"> as this </w:t>
      </w:r>
      <w:r w:rsidR="008E437D">
        <w:t xml:space="preserve">will </w:t>
      </w:r>
      <w:r w:rsidR="00D97FD9">
        <w:t>damage the label</w:t>
      </w:r>
      <w:r w:rsidR="00F96809">
        <w:t>.</w:t>
      </w:r>
    </w:p>
    <w:p w14:paraId="6D8631E2" w14:textId="77777777" w:rsidR="00F96809" w:rsidRPr="00823F84" w:rsidRDefault="00F96809" w:rsidP="00823F84">
      <w:pPr>
        <w:pStyle w:val="ListParagraph"/>
        <w:rPr>
          <w:b/>
          <w:bCs/>
        </w:rPr>
      </w:pPr>
    </w:p>
    <w:p w14:paraId="091D8C08" w14:textId="39C1CFE7" w:rsidR="00D97FD9" w:rsidRDefault="00D97FD9" w:rsidP="00823F84">
      <w:pPr>
        <w:pStyle w:val="ListParagraph"/>
        <w:ind w:left="0"/>
        <w:rPr>
          <w:b/>
          <w:bCs/>
        </w:rPr>
      </w:pPr>
      <w:r w:rsidRPr="00823F84">
        <w:rPr>
          <w:b/>
          <w:bCs/>
        </w:rPr>
        <w:t>Handling Heavy Products</w:t>
      </w:r>
    </w:p>
    <w:p w14:paraId="78F6BFFF" w14:textId="77777777" w:rsidR="00F96809" w:rsidRPr="00823F84" w:rsidRDefault="00F96809" w:rsidP="00823F84">
      <w:pPr>
        <w:pStyle w:val="ListParagraph"/>
        <w:rPr>
          <w:b/>
          <w:bCs/>
        </w:rPr>
      </w:pPr>
    </w:p>
    <w:p w14:paraId="1044EC93" w14:textId="2522C86D" w:rsidR="00D97FD9" w:rsidRDefault="00D97FD9" w:rsidP="00D97FD9">
      <w:pPr>
        <w:pStyle w:val="ListParagraph"/>
        <w:numPr>
          <w:ilvl w:val="0"/>
          <w:numId w:val="10"/>
        </w:numPr>
      </w:pPr>
      <w:r>
        <w:t>Please DO NOT lift or move anything with which you are not completely happy</w:t>
      </w:r>
    </w:p>
    <w:p w14:paraId="6CC022B6" w14:textId="3E04F0A8" w:rsidR="00D97FD9" w:rsidRDefault="00D97FD9" w:rsidP="00D97FD9">
      <w:pPr>
        <w:pStyle w:val="ListParagraph"/>
        <w:numPr>
          <w:ilvl w:val="0"/>
          <w:numId w:val="10"/>
        </w:numPr>
      </w:pPr>
      <w:r>
        <w:t>Use the crates to wheel products whenever possible</w:t>
      </w:r>
    </w:p>
    <w:p w14:paraId="040419E9" w14:textId="40988EDA" w:rsidR="00D97FD9" w:rsidRDefault="00D97FD9" w:rsidP="00D97FD9">
      <w:pPr>
        <w:pStyle w:val="ListParagraph"/>
        <w:numPr>
          <w:ilvl w:val="0"/>
          <w:numId w:val="10"/>
        </w:numPr>
      </w:pPr>
      <w:r>
        <w:t>Ask your fellow volunteer for help, decant in the store cupboard (if you cannot move something) or apologise to the customer</w:t>
      </w:r>
      <w:r w:rsidR="00A767AE">
        <w:t xml:space="preserve"> and send a </w:t>
      </w:r>
      <w:r w:rsidR="008E437D">
        <w:t>W</w:t>
      </w:r>
      <w:r w:rsidR="00A767AE">
        <w:t>hats</w:t>
      </w:r>
      <w:r w:rsidR="008E437D">
        <w:t>A</w:t>
      </w:r>
      <w:r w:rsidR="00A767AE">
        <w:t>pp to Jo A or Paul so they can move the product asap.</w:t>
      </w:r>
    </w:p>
    <w:p w14:paraId="08ADA607" w14:textId="0A5E1ED0" w:rsidR="008E437D" w:rsidRDefault="008E437D" w:rsidP="008E437D">
      <w:pPr>
        <w:rPr>
          <w:b/>
          <w:bCs/>
        </w:rPr>
      </w:pPr>
      <w:r w:rsidRPr="008E437D">
        <w:rPr>
          <w:b/>
          <w:bCs/>
        </w:rPr>
        <w:t>Product Training</w:t>
      </w:r>
    </w:p>
    <w:p w14:paraId="28556E0D" w14:textId="57D0D512" w:rsidR="008E437D" w:rsidRPr="00131C2F" w:rsidRDefault="008E437D" w:rsidP="008E437D">
      <w:pPr>
        <w:pStyle w:val="ListParagraph"/>
        <w:numPr>
          <w:ilvl w:val="0"/>
          <w:numId w:val="13"/>
        </w:numPr>
        <w:rPr>
          <w:b/>
          <w:bCs/>
        </w:rPr>
      </w:pPr>
      <w:r>
        <w:t>This will come with time but useful to show groupings of different products and point out they are</w:t>
      </w:r>
      <w:r w:rsidR="00D26726">
        <w:t xml:space="preserve">, </w:t>
      </w:r>
      <w:r>
        <w:t xml:space="preserve">in </w:t>
      </w:r>
      <w:r w:rsidR="00391351">
        <w:t>general</w:t>
      </w:r>
      <w:r w:rsidR="00D26726">
        <w:t>,</w:t>
      </w:r>
      <w:r w:rsidR="00391351">
        <w:t xml:space="preserve"> in </w:t>
      </w:r>
      <w:r>
        <w:t>alphabetical order.</w:t>
      </w:r>
      <w:r w:rsidR="00391351">
        <w:t xml:space="preserve"> Please emphasis</w:t>
      </w:r>
      <w:r w:rsidR="00D26726">
        <w:t>e</w:t>
      </w:r>
      <w:r w:rsidR="00391351">
        <w:t xml:space="preserve"> the importance of asking Jo or their lead if not sure if we have a product or if they have selected the correct product</w:t>
      </w:r>
      <w:r w:rsidR="00676AEE">
        <w:t xml:space="preserve"> from the till.</w:t>
      </w:r>
    </w:p>
    <w:p w14:paraId="76D38596" w14:textId="3D9834BC" w:rsidR="00D26726" w:rsidRPr="008E437D" w:rsidRDefault="00D26726" w:rsidP="008E437D">
      <w:pPr>
        <w:pStyle w:val="ListParagraph"/>
        <w:numPr>
          <w:ilvl w:val="0"/>
          <w:numId w:val="13"/>
        </w:numPr>
        <w:rPr>
          <w:b/>
          <w:bCs/>
        </w:rPr>
      </w:pPr>
      <w:r>
        <w:t>If the shop is quiet, a trainee could be given the task of going through the sections on the till to familiarise themselves with</w:t>
      </w:r>
      <w:r w:rsidR="00676AEE">
        <w:t xml:space="preserve"> products and also looking at all the shelves, asking about any product with which they are not familiar.</w:t>
      </w:r>
    </w:p>
    <w:p w14:paraId="4A319E39" w14:textId="3BE2AE8B" w:rsidR="008E437D" w:rsidRDefault="008E437D" w:rsidP="008E437D">
      <w:pPr>
        <w:rPr>
          <w:b/>
          <w:bCs/>
        </w:rPr>
      </w:pPr>
      <w:r>
        <w:rPr>
          <w:b/>
          <w:bCs/>
        </w:rPr>
        <w:t>Use of WhatsApp and Google Sheets Rota</w:t>
      </w:r>
    </w:p>
    <w:p w14:paraId="73BAF7CD" w14:textId="148585FA" w:rsidR="008E437D" w:rsidRPr="008E437D" w:rsidRDefault="008E437D" w:rsidP="008E437D">
      <w:pPr>
        <w:pStyle w:val="ListParagraph"/>
        <w:numPr>
          <w:ilvl w:val="0"/>
          <w:numId w:val="13"/>
        </w:numPr>
      </w:pPr>
      <w:r w:rsidRPr="008E437D">
        <w:t>Where possible, arrange a time for a second shadowing session with a</w:t>
      </w:r>
      <w:r w:rsidR="00392AD9">
        <w:t xml:space="preserve"> volunteer trainer </w:t>
      </w:r>
      <w:r w:rsidRPr="008E437D">
        <w:t>and explain the timings of the full session</w:t>
      </w:r>
      <w:r w:rsidR="000776F1">
        <w:t xml:space="preserve"> (see next section).</w:t>
      </w:r>
    </w:p>
    <w:p w14:paraId="47A4F347" w14:textId="17FA8C20" w:rsidR="008E437D" w:rsidRPr="008E437D" w:rsidRDefault="008E437D" w:rsidP="008E437D">
      <w:pPr>
        <w:pStyle w:val="ListParagraph"/>
        <w:numPr>
          <w:ilvl w:val="0"/>
          <w:numId w:val="13"/>
        </w:numPr>
      </w:pPr>
      <w:r w:rsidRPr="008E437D">
        <w:t>Enquire whether the volunteer would be interested in a regular slot</w:t>
      </w:r>
      <w:r w:rsidR="00E74A58">
        <w:t xml:space="preserve"> or when they are usually available</w:t>
      </w:r>
      <w:r w:rsidR="000776F1">
        <w:t>.</w:t>
      </w:r>
    </w:p>
    <w:p w14:paraId="4075675D" w14:textId="56E4F5FD" w:rsidR="008E437D" w:rsidRPr="008E437D" w:rsidRDefault="008E437D" w:rsidP="008E437D">
      <w:pPr>
        <w:pStyle w:val="ListParagraph"/>
        <w:numPr>
          <w:ilvl w:val="0"/>
          <w:numId w:val="13"/>
        </w:numPr>
      </w:pPr>
      <w:r w:rsidRPr="008E437D">
        <w:t xml:space="preserve">Show the rota and that they will </w:t>
      </w:r>
      <w:r w:rsidR="00AA1475">
        <w:t xml:space="preserve">not </w:t>
      </w:r>
      <w:r w:rsidRPr="008E437D">
        <w:t>fill in the</w:t>
      </w:r>
      <w:r w:rsidR="00AA1475">
        <w:t xml:space="preserve"> lead slot</w:t>
      </w:r>
      <w:r w:rsidR="000776F1">
        <w:t>.</w:t>
      </w:r>
      <w:r w:rsidR="00392AD9">
        <w:t xml:space="preserve"> Show the “back button” if they go wrong!</w:t>
      </w:r>
      <w:r w:rsidR="0038039D">
        <w:t xml:space="preserve"> This should be done once a volunteer is “Good to Go”.</w:t>
      </w:r>
    </w:p>
    <w:p w14:paraId="67988F12" w14:textId="23E7B5E3" w:rsidR="00F41D82" w:rsidRPr="00823F84" w:rsidRDefault="008E437D" w:rsidP="00823F84">
      <w:pPr>
        <w:pStyle w:val="ListParagraph"/>
        <w:numPr>
          <w:ilvl w:val="0"/>
          <w:numId w:val="13"/>
        </w:numPr>
        <w:rPr>
          <w:b/>
          <w:bCs/>
        </w:rPr>
      </w:pPr>
      <w:r w:rsidRPr="008E437D">
        <w:t xml:space="preserve">Show them the staff WhatsApp and </w:t>
      </w:r>
      <w:r w:rsidR="0028552D">
        <w:t xml:space="preserve">check they can </w:t>
      </w:r>
      <w:r w:rsidRPr="008E437D">
        <w:t xml:space="preserve">do a </w:t>
      </w:r>
      <w:r w:rsidR="0028552D">
        <w:t>“</w:t>
      </w:r>
      <w:r w:rsidRPr="008E437D">
        <w:t>thumbs up</w:t>
      </w:r>
      <w:r w:rsidR="0028552D">
        <w:t>”</w:t>
      </w:r>
      <w:r w:rsidRPr="008E437D">
        <w:t xml:space="preserve"> etc on a message on WhatsApp</w:t>
      </w:r>
      <w:r w:rsidR="000776F1">
        <w:t>.</w:t>
      </w:r>
    </w:p>
    <w:p w14:paraId="6ABC3F99" w14:textId="503A4C93" w:rsidR="008E437D" w:rsidRDefault="008E437D" w:rsidP="0028552D">
      <w:pPr>
        <w:rPr>
          <w:b/>
          <w:bCs/>
        </w:rPr>
      </w:pPr>
      <w:r>
        <w:rPr>
          <w:b/>
          <w:bCs/>
        </w:rPr>
        <w:t>Start and End of Day Timings and Responsibilities</w:t>
      </w:r>
    </w:p>
    <w:p w14:paraId="592AD4EF" w14:textId="0B399C03" w:rsidR="003564C4" w:rsidRPr="0081355D" w:rsidRDefault="003564C4" w:rsidP="003564C4">
      <w:pPr>
        <w:pStyle w:val="ListParagraph"/>
        <w:numPr>
          <w:ilvl w:val="0"/>
          <w:numId w:val="15"/>
        </w:numPr>
        <w:rPr>
          <w:b/>
          <w:bCs/>
        </w:rPr>
      </w:pPr>
      <w:r>
        <w:t>They should aim to arrive at the shop by 9:</w:t>
      </w:r>
      <w:r w:rsidR="00AA1475">
        <w:t>50</w:t>
      </w:r>
      <w:r>
        <w:t xml:space="preserve"> to aid in setting up.</w:t>
      </w:r>
    </w:p>
    <w:p w14:paraId="6094A80C" w14:textId="233792CA" w:rsidR="003564C4" w:rsidRPr="00131C2F" w:rsidRDefault="003564C4" w:rsidP="003564C4">
      <w:pPr>
        <w:pStyle w:val="ListParagraph"/>
        <w:numPr>
          <w:ilvl w:val="0"/>
          <w:numId w:val="15"/>
        </w:numPr>
        <w:rPr>
          <w:b/>
          <w:bCs/>
        </w:rPr>
      </w:pPr>
      <w:r>
        <w:t>They should stay at the end of a shift, usually until about 4:20, to help in clearing up.</w:t>
      </w:r>
    </w:p>
    <w:p w14:paraId="434DA420" w14:textId="77777777" w:rsidR="00391351" w:rsidRDefault="00391351" w:rsidP="00391351">
      <w:pPr>
        <w:rPr>
          <w:b/>
          <w:bCs/>
        </w:rPr>
      </w:pPr>
    </w:p>
    <w:p w14:paraId="0F67B628" w14:textId="76B77C70" w:rsidR="00391351" w:rsidRPr="00131C2F" w:rsidRDefault="00391351" w:rsidP="00131C2F">
      <w:pPr>
        <w:rPr>
          <w:b/>
          <w:bCs/>
        </w:rPr>
      </w:pPr>
      <w:r>
        <w:rPr>
          <w:b/>
          <w:bCs/>
        </w:rPr>
        <w:t xml:space="preserve">Keep emphasising there is a lot to learn so </w:t>
      </w:r>
      <w:r w:rsidR="00DC7C09">
        <w:rPr>
          <w:b/>
          <w:bCs/>
        </w:rPr>
        <w:t xml:space="preserve">they should </w:t>
      </w:r>
      <w:r>
        <w:rPr>
          <w:b/>
          <w:bCs/>
        </w:rPr>
        <w:t>just keep asking</w:t>
      </w:r>
      <w:r w:rsidR="00DC7C09">
        <w:rPr>
          <w:b/>
          <w:bCs/>
        </w:rPr>
        <w:t>!!</w:t>
      </w:r>
    </w:p>
    <w:p w14:paraId="61A216CB" w14:textId="77777777" w:rsidR="00A767AE" w:rsidRDefault="00A767AE" w:rsidP="0081355D">
      <w:pPr>
        <w:pStyle w:val="ListParagraph"/>
      </w:pPr>
    </w:p>
    <w:p w14:paraId="0E9D174D" w14:textId="1F841ABE" w:rsidR="00D97FD9" w:rsidRDefault="00D97FD9" w:rsidP="00D97FD9"/>
    <w:p w14:paraId="7F475A7B" w14:textId="77777777" w:rsidR="00F96809" w:rsidRPr="00A314C8" w:rsidRDefault="00F96809" w:rsidP="00D97FD9"/>
    <w:p w14:paraId="19AC961F" w14:textId="7F012469" w:rsidR="001142C9" w:rsidRPr="001142C9" w:rsidRDefault="001142C9"/>
    <w:sectPr w:rsidR="001142C9" w:rsidRPr="001142C9" w:rsidSect="0015429E">
      <w:footerReference w:type="default" r:id="rId7"/>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82AAD" w14:textId="77777777" w:rsidR="00B42994" w:rsidRDefault="00B42994" w:rsidP="00B8775D">
      <w:pPr>
        <w:spacing w:after="0" w:line="240" w:lineRule="auto"/>
      </w:pPr>
      <w:r>
        <w:separator/>
      </w:r>
    </w:p>
  </w:endnote>
  <w:endnote w:type="continuationSeparator" w:id="0">
    <w:p w14:paraId="61CCE1C4" w14:textId="77777777" w:rsidR="00B42994" w:rsidRDefault="00B42994" w:rsidP="00B8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E237" w14:textId="71A652CB" w:rsidR="00B8775D" w:rsidRDefault="00B8775D">
    <w:pPr>
      <w:pStyle w:val="Footer"/>
    </w:pPr>
    <w:fldSimple w:instr=" FILENAME   \* MERGEFORMAT ">
      <w:r>
        <w:rPr>
          <w:noProof/>
        </w:rPr>
        <w:t>GG020A - Guidance for First Shadowing</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4F19" w14:textId="77777777" w:rsidR="00B42994" w:rsidRDefault="00B42994" w:rsidP="00B8775D">
      <w:pPr>
        <w:spacing w:after="0" w:line="240" w:lineRule="auto"/>
      </w:pPr>
      <w:r>
        <w:separator/>
      </w:r>
    </w:p>
  </w:footnote>
  <w:footnote w:type="continuationSeparator" w:id="0">
    <w:p w14:paraId="014061FF" w14:textId="77777777" w:rsidR="00B42994" w:rsidRDefault="00B42994" w:rsidP="00B87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7C3A"/>
    <w:multiLevelType w:val="hybridMultilevel"/>
    <w:tmpl w:val="381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2E6"/>
    <w:multiLevelType w:val="hybridMultilevel"/>
    <w:tmpl w:val="53DC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5E0"/>
    <w:multiLevelType w:val="hybridMultilevel"/>
    <w:tmpl w:val="B3BC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E438A"/>
    <w:multiLevelType w:val="hybridMultilevel"/>
    <w:tmpl w:val="90CC5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C2A0D"/>
    <w:multiLevelType w:val="multilevel"/>
    <w:tmpl w:val="BECC4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BB29BA"/>
    <w:multiLevelType w:val="multilevel"/>
    <w:tmpl w:val="1EF4BDA6"/>
    <w:lvl w:ilvl="0">
      <w:start w:val="1"/>
      <w:numFmt w:val="decimal"/>
      <w:lvlText w:val="%1"/>
      <w:lvlJc w:val="left"/>
      <w:pPr>
        <w:ind w:left="432" w:hanging="432"/>
      </w:pPr>
      <w:rPr>
        <w:b/>
        <w:i w:val="0"/>
        <w:color w:val="8BAA26"/>
        <w:sz w:val="24"/>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7B5905"/>
    <w:multiLevelType w:val="hybridMultilevel"/>
    <w:tmpl w:val="CAE0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A5D61"/>
    <w:multiLevelType w:val="hybridMultilevel"/>
    <w:tmpl w:val="4B8A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E4BEC"/>
    <w:multiLevelType w:val="hybridMultilevel"/>
    <w:tmpl w:val="C3AE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93CFC"/>
    <w:multiLevelType w:val="hybridMultilevel"/>
    <w:tmpl w:val="9CAE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C3C8F"/>
    <w:multiLevelType w:val="hybridMultilevel"/>
    <w:tmpl w:val="D8B0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44508"/>
    <w:multiLevelType w:val="hybridMultilevel"/>
    <w:tmpl w:val="1028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80069"/>
    <w:multiLevelType w:val="hybridMultilevel"/>
    <w:tmpl w:val="CBE6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13409"/>
    <w:multiLevelType w:val="hybridMultilevel"/>
    <w:tmpl w:val="DFEE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7135F"/>
    <w:multiLevelType w:val="hybridMultilevel"/>
    <w:tmpl w:val="C35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0618D"/>
    <w:multiLevelType w:val="hybridMultilevel"/>
    <w:tmpl w:val="3B44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E3C84"/>
    <w:multiLevelType w:val="hybridMultilevel"/>
    <w:tmpl w:val="9778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0230E"/>
    <w:multiLevelType w:val="hybridMultilevel"/>
    <w:tmpl w:val="350C6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8451518">
    <w:abstractNumId w:val="5"/>
  </w:num>
  <w:num w:numId="2" w16cid:durableId="1469282376">
    <w:abstractNumId w:val="4"/>
  </w:num>
  <w:num w:numId="3" w16cid:durableId="1858539734">
    <w:abstractNumId w:val="7"/>
  </w:num>
  <w:num w:numId="4" w16cid:durableId="638925409">
    <w:abstractNumId w:val="12"/>
  </w:num>
  <w:num w:numId="5" w16cid:durableId="309335938">
    <w:abstractNumId w:val="3"/>
  </w:num>
  <w:num w:numId="6" w16cid:durableId="1151867565">
    <w:abstractNumId w:val="2"/>
  </w:num>
  <w:num w:numId="7" w16cid:durableId="36585478">
    <w:abstractNumId w:val="17"/>
  </w:num>
  <w:num w:numId="8" w16cid:durableId="1006789541">
    <w:abstractNumId w:val="15"/>
  </w:num>
  <w:num w:numId="9" w16cid:durableId="338964630">
    <w:abstractNumId w:val="6"/>
  </w:num>
  <w:num w:numId="10" w16cid:durableId="1938907248">
    <w:abstractNumId w:val="16"/>
  </w:num>
  <w:num w:numId="11" w16cid:durableId="1025324503">
    <w:abstractNumId w:val="9"/>
  </w:num>
  <w:num w:numId="12" w16cid:durableId="280066830">
    <w:abstractNumId w:val="0"/>
  </w:num>
  <w:num w:numId="13" w16cid:durableId="1122532470">
    <w:abstractNumId w:val="1"/>
  </w:num>
  <w:num w:numId="14" w16cid:durableId="760299301">
    <w:abstractNumId w:val="11"/>
  </w:num>
  <w:num w:numId="15" w16cid:durableId="913902439">
    <w:abstractNumId w:val="10"/>
  </w:num>
  <w:num w:numId="16" w16cid:durableId="499471593">
    <w:abstractNumId w:val="8"/>
  </w:num>
  <w:num w:numId="17" w16cid:durableId="75134625">
    <w:abstractNumId w:val="14"/>
  </w:num>
  <w:num w:numId="18" w16cid:durableId="1912421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C9"/>
    <w:rsid w:val="00004D11"/>
    <w:rsid w:val="00065D8A"/>
    <w:rsid w:val="000776F1"/>
    <w:rsid w:val="001142C9"/>
    <w:rsid w:val="00131C2F"/>
    <w:rsid w:val="00140115"/>
    <w:rsid w:val="0015429E"/>
    <w:rsid w:val="00172505"/>
    <w:rsid w:val="0021317A"/>
    <w:rsid w:val="00227949"/>
    <w:rsid w:val="0028552D"/>
    <w:rsid w:val="002D38A4"/>
    <w:rsid w:val="0031397A"/>
    <w:rsid w:val="00354B64"/>
    <w:rsid w:val="003564C4"/>
    <w:rsid w:val="0037240B"/>
    <w:rsid w:val="0038039D"/>
    <w:rsid w:val="00391351"/>
    <w:rsid w:val="00392AD9"/>
    <w:rsid w:val="00395ADF"/>
    <w:rsid w:val="003A0140"/>
    <w:rsid w:val="00435780"/>
    <w:rsid w:val="004B5231"/>
    <w:rsid w:val="00535E14"/>
    <w:rsid w:val="005C23FE"/>
    <w:rsid w:val="006322CA"/>
    <w:rsid w:val="00676AEE"/>
    <w:rsid w:val="007260A3"/>
    <w:rsid w:val="007556FF"/>
    <w:rsid w:val="00791541"/>
    <w:rsid w:val="0081355D"/>
    <w:rsid w:val="00823F84"/>
    <w:rsid w:val="008B5458"/>
    <w:rsid w:val="008E437D"/>
    <w:rsid w:val="00910BAA"/>
    <w:rsid w:val="00913EA0"/>
    <w:rsid w:val="0096512B"/>
    <w:rsid w:val="00970859"/>
    <w:rsid w:val="00974565"/>
    <w:rsid w:val="0099266D"/>
    <w:rsid w:val="009E0C5F"/>
    <w:rsid w:val="00A225F5"/>
    <w:rsid w:val="00A314C8"/>
    <w:rsid w:val="00A767AE"/>
    <w:rsid w:val="00AA1475"/>
    <w:rsid w:val="00AA28A9"/>
    <w:rsid w:val="00AF4510"/>
    <w:rsid w:val="00B42994"/>
    <w:rsid w:val="00B86B29"/>
    <w:rsid w:val="00B8775D"/>
    <w:rsid w:val="00C756CA"/>
    <w:rsid w:val="00CF7315"/>
    <w:rsid w:val="00D26726"/>
    <w:rsid w:val="00D570E1"/>
    <w:rsid w:val="00D97FD9"/>
    <w:rsid w:val="00DC7C09"/>
    <w:rsid w:val="00DD61D6"/>
    <w:rsid w:val="00E74A58"/>
    <w:rsid w:val="00EB5CF8"/>
    <w:rsid w:val="00EF7DCA"/>
    <w:rsid w:val="00F41D82"/>
    <w:rsid w:val="00F53F3D"/>
    <w:rsid w:val="00F96809"/>
    <w:rsid w:val="00FE0BD5"/>
    <w:rsid w:val="00FE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52E"/>
  <w15:chartTrackingRefBased/>
  <w15:docId w15:val="{4DD09636-263A-459E-A253-7728CB3F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38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2D38A4"/>
    <w:pPr>
      <w:keepNext w:val="0"/>
      <w:keepLines w:val="0"/>
      <w:numPr>
        <w:ilvl w:val="2"/>
        <w:numId w:val="2"/>
      </w:numPr>
      <w:spacing w:before="200" w:line="271" w:lineRule="auto"/>
      <w:outlineLvl w:val="2"/>
    </w:pPr>
    <w:rPr>
      <w:rFonts w:ascii="Century Gothic" w:eastAsia="Times New Roman" w:hAnsi="Century Gothic"/>
      <w:b/>
      <w:color w:val="92D05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8A4"/>
    <w:rPr>
      <w:rFonts w:ascii="Century Gothic" w:eastAsia="Times New Roman" w:hAnsi="Century Gothic" w:cstheme="majorBidi"/>
      <w:b/>
      <w:color w:val="92D050"/>
      <w:sz w:val="24"/>
      <w:szCs w:val="26"/>
    </w:rPr>
  </w:style>
  <w:style w:type="character" w:customStyle="1" w:styleId="Heading2Char">
    <w:name w:val="Heading 2 Char"/>
    <w:basedOn w:val="DefaultParagraphFont"/>
    <w:link w:val="Heading2"/>
    <w:uiPriority w:val="9"/>
    <w:semiHidden/>
    <w:rsid w:val="002D38A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42C9"/>
    <w:pPr>
      <w:ind w:left="720"/>
      <w:contextualSpacing/>
    </w:pPr>
  </w:style>
  <w:style w:type="paragraph" w:styleId="Revision">
    <w:name w:val="Revision"/>
    <w:hidden/>
    <w:uiPriority w:val="99"/>
    <w:semiHidden/>
    <w:rsid w:val="0099266D"/>
    <w:pPr>
      <w:spacing w:after="0" w:line="240" w:lineRule="auto"/>
    </w:pPr>
  </w:style>
  <w:style w:type="paragraph" w:styleId="Header">
    <w:name w:val="header"/>
    <w:basedOn w:val="Normal"/>
    <w:link w:val="HeaderChar"/>
    <w:uiPriority w:val="99"/>
    <w:unhideWhenUsed/>
    <w:rsid w:val="00B8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75D"/>
  </w:style>
  <w:style w:type="paragraph" w:styleId="Footer">
    <w:name w:val="footer"/>
    <w:basedOn w:val="Normal"/>
    <w:link w:val="FooterChar"/>
    <w:uiPriority w:val="99"/>
    <w:unhideWhenUsed/>
    <w:rsid w:val="00B87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Harding</dc:creator>
  <cp:keywords/>
  <dc:description/>
  <cp:lastModifiedBy>Paul Harding</cp:lastModifiedBy>
  <cp:revision>3</cp:revision>
  <cp:lastPrinted>2023-09-12T10:57:00Z</cp:lastPrinted>
  <dcterms:created xsi:type="dcterms:W3CDTF">2025-01-06T21:40:00Z</dcterms:created>
  <dcterms:modified xsi:type="dcterms:W3CDTF">2025-01-06T21:59:00Z</dcterms:modified>
</cp:coreProperties>
</file>